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8E" w:rsidRDefault="004B128E" w:rsidP="004B128E">
      <w:pPr>
        <w:pStyle w:val="Heading1"/>
      </w:pPr>
      <w:r>
        <w:t>Thurrock Council</w:t>
      </w:r>
      <w:r w:rsidR="0004333C">
        <w:t xml:space="preserve"> – Library Ambassador </w:t>
      </w:r>
      <w:proofErr w:type="gramStart"/>
      <w:r w:rsidR="0004333C">
        <w:t>application</w:t>
      </w:r>
      <w:proofErr w:type="gramEnd"/>
      <w:r w:rsidR="0004333C">
        <w:t xml:space="preserve"> form</w:t>
      </w:r>
    </w:p>
    <w:p w:rsidR="004B128E" w:rsidRDefault="004B128E" w:rsidP="0004333C">
      <w:pPr>
        <w:pStyle w:val="Heading2"/>
      </w:pPr>
      <w:r>
        <w:t>How we will use your information</w:t>
      </w:r>
    </w:p>
    <w:p w:rsidR="004B128E" w:rsidRDefault="004B128E" w:rsidP="004B128E">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F01068">
          <w:rPr>
            <w:rStyle w:val="Hyperlink"/>
          </w:rPr>
          <w:t>thurrock.gov.uk/privacy</w:t>
        </w:r>
      </w:hyperlink>
      <w:r>
        <w:t>. Get free internet access at libraries and community hubs.</w:t>
      </w:r>
    </w:p>
    <w:p w:rsidR="0004333C" w:rsidRDefault="0004333C" w:rsidP="0004333C">
      <w:pPr>
        <w:pStyle w:val="Heading2"/>
      </w:pPr>
      <w:r>
        <w:t>Personal details</w:t>
      </w:r>
    </w:p>
    <w:p w:rsidR="004B128E" w:rsidRDefault="004B128E" w:rsidP="004B128E">
      <w:pPr>
        <w:pStyle w:val="Heading3"/>
      </w:pPr>
      <w:r>
        <w:t>About you</w:t>
      </w:r>
    </w:p>
    <w:tbl>
      <w:tblPr>
        <w:tblStyle w:val="ThurrockCounciltable-side"/>
        <w:tblW w:w="5000" w:type="pct"/>
        <w:tblLook w:val="04A0" w:firstRow="1" w:lastRow="0" w:firstColumn="1" w:lastColumn="0" w:noHBand="0" w:noVBand="1"/>
      </w:tblPr>
      <w:tblGrid>
        <w:gridCol w:w="3448"/>
        <w:gridCol w:w="4703"/>
        <w:gridCol w:w="2299"/>
      </w:tblGrid>
      <w:tr w:rsidR="004B128E" w:rsidRPr="004B128E" w:rsidTr="0004333C">
        <w:tc>
          <w:tcPr>
            <w:cnfStyle w:val="001000000000" w:firstRow="0" w:lastRow="0" w:firstColumn="1" w:lastColumn="0" w:oddVBand="0" w:evenVBand="0" w:oddHBand="0" w:evenHBand="0" w:firstRowFirstColumn="0" w:firstRowLastColumn="0" w:lastRowFirstColumn="0" w:lastRowLastColumn="0"/>
            <w:tcW w:w="1650" w:type="pct"/>
          </w:tcPr>
          <w:p w:rsidR="004B128E" w:rsidRPr="0004333C" w:rsidRDefault="004B128E" w:rsidP="004B128E">
            <w:r w:rsidRPr="0004333C">
              <w:t>First name</w:t>
            </w:r>
          </w:p>
        </w:tc>
        <w:tc>
          <w:tcPr>
            <w:tcW w:w="3350" w:type="pct"/>
            <w:gridSpan w:val="2"/>
          </w:tcPr>
          <w:p w:rsidR="004B128E" w:rsidRPr="004B128E" w:rsidRDefault="004B128E" w:rsidP="004B128E">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bookmarkStart w:id="0" w:name="Text1"/>
            <w:r w:rsidRPr="004B128E">
              <w:instrText xml:space="preserve"> FORMTEXT </w:instrText>
            </w:r>
            <w:r w:rsidRPr="004B128E">
              <w:fldChar w:fldCharType="separate"/>
            </w:r>
            <w:bookmarkStart w:id="1" w:name="_GoBack"/>
            <w:r w:rsidRPr="004B128E">
              <w:rPr>
                <w:noProof/>
              </w:rPr>
              <w:t> </w:t>
            </w:r>
            <w:r w:rsidRPr="004B128E">
              <w:rPr>
                <w:noProof/>
              </w:rPr>
              <w:t> </w:t>
            </w:r>
            <w:r w:rsidRPr="004B128E">
              <w:rPr>
                <w:noProof/>
              </w:rPr>
              <w:t> </w:t>
            </w:r>
            <w:r w:rsidRPr="004B128E">
              <w:rPr>
                <w:noProof/>
              </w:rPr>
              <w:t> </w:t>
            </w:r>
            <w:r w:rsidRPr="004B128E">
              <w:rPr>
                <w:noProof/>
              </w:rPr>
              <w:t> </w:t>
            </w:r>
            <w:bookmarkEnd w:id="1"/>
            <w:r w:rsidRPr="004B128E">
              <w:fldChar w:fldCharType="end"/>
            </w:r>
            <w:bookmarkEnd w:id="0"/>
          </w:p>
        </w:tc>
      </w:tr>
      <w:tr w:rsidR="004B128E" w:rsidRPr="004B128E" w:rsidTr="0004333C">
        <w:tc>
          <w:tcPr>
            <w:cnfStyle w:val="001000000000" w:firstRow="0" w:lastRow="0" w:firstColumn="1" w:lastColumn="0" w:oddVBand="0" w:evenVBand="0" w:oddHBand="0" w:evenHBand="0" w:firstRowFirstColumn="0" w:firstRowLastColumn="0" w:lastRowFirstColumn="0" w:lastRowLastColumn="0"/>
            <w:tcW w:w="1650" w:type="pct"/>
          </w:tcPr>
          <w:p w:rsidR="004B128E" w:rsidRPr="0004333C" w:rsidRDefault="004B128E" w:rsidP="00D16D05">
            <w:r w:rsidRPr="0004333C">
              <w:t>Last name</w:t>
            </w:r>
          </w:p>
        </w:tc>
        <w:tc>
          <w:tcPr>
            <w:tcW w:w="3350" w:type="pct"/>
            <w:gridSpan w:val="2"/>
          </w:tcPr>
          <w:p w:rsidR="004B128E" w:rsidRPr="004B128E" w:rsidRDefault="004B128E" w:rsidP="00D16D05">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r w:rsidRPr="004B128E">
              <w:instrText xml:space="preserve"> FORMTEXT </w:instrText>
            </w:r>
            <w:r w:rsidRPr="004B128E">
              <w:fldChar w:fldCharType="separate"/>
            </w:r>
            <w:r w:rsidRPr="004B128E">
              <w:rPr>
                <w:noProof/>
              </w:rPr>
              <w:t> </w:t>
            </w:r>
            <w:r w:rsidRPr="004B128E">
              <w:rPr>
                <w:noProof/>
              </w:rPr>
              <w:t> </w:t>
            </w:r>
            <w:r w:rsidRPr="004B128E">
              <w:rPr>
                <w:noProof/>
              </w:rPr>
              <w:t> </w:t>
            </w:r>
            <w:r w:rsidRPr="004B128E">
              <w:rPr>
                <w:noProof/>
              </w:rPr>
              <w:t> </w:t>
            </w:r>
            <w:r w:rsidRPr="004B128E">
              <w:rPr>
                <w:noProof/>
              </w:rPr>
              <w:t> </w:t>
            </w:r>
            <w:r w:rsidRPr="004B128E">
              <w:fldChar w:fldCharType="end"/>
            </w:r>
          </w:p>
        </w:tc>
      </w:tr>
      <w:tr w:rsidR="0004333C" w:rsidRPr="004B128E" w:rsidTr="0004333C">
        <w:tc>
          <w:tcPr>
            <w:cnfStyle w:val="001000000000" w:firstRow="0" w:lastRow="0" w:firstColumn="1" w:lastColumn="0" w:oddVBand="0" w:evenVBand="0" w:oddHBand="0" w:evenHBand="0" w:firstRowFirstColumn="0" w:firstRowLastColumn="0" w:lastRowFirstColumn="0" w:lastRowLastColumn="0"/>
            <w:tcW w:w="1650" w:type="pct"/>
          </w:tcPr>
          <w:p w:rsidR="0004333C" w:rsidRPr="0004333C" w:rsidRDefault="0004333C" w:rsidP="00F65F84">
            <w:r w:rsidRPr="0004333C">
              <w:t>Date of birth</w:t>
            </w:r>
          </w:p>
        </w:tc>
        <w:tc>
          <w:tcPr>
            <w:tcW w:w="3350" w:type="pct"/>
            <w:gridSpan w:val="2"/>
          </w:tcPr>
          <w:p w:rsidR="0004333C" w:rsidRPr="004B128E" w:rsidRDefault="0004333C" w:rsidP="00F65F84">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r w:rsidRPr="004B128E">
              <w:instrText xml:space="preserve"> FORMTEXT </w:instrText>
            </w:r>
            <w:r w:rsidRPr="004B128E">
              <w:fldChar w:fldCharType="separate"/>
            </w:r>
            <w:r w:rsidRPr="004B128E">
              <w:rPr>
                <w:noProof/>
              </w:rPr>
              <w:t> </w:t>
            </w:r>
            <w:r w:rsidRPr="004B128E">
              <w:rPr>
                <w:noProof/>
              </w:rPr>
              <w:t> </w:t>
            </w:r>
            <w:r w:rsidRPr="004B128E">
              <w:rPr>
                <w:noProof/>
              </w:rPr>
              <w:t> </w:t>
            </w:r>
            <w:r w:rsidRPr="004B128E">
              <w:rPr>
                <w:noProof/>
              </w:rPr>
              <w:t> </w:t>
            </w:r>
            <w:r w:rsidRPr="004B128E">
              <w:rPr>
                <w:noProof/>
              </w:rPr>
              <w:t> </w:t>
            </w:r>
            <w:r w:rsidRPr="004B128E">
              <w:fldChar w:fldCharType="end"/>
            </w:r>
          </w:p>
        </w:tc>
      </w:tr>
      <w:tr w:rsidR="004B128E" w:rsidRPr="004B128E" w:rsidTr="0004333C">
        <w:trPr>
          <w:trHeight w:val="560"/>
        </w:trPr>
        <w:tc>
          <w:tcPr>
            <w:cnfStyle w:val="001000000000" w:firstRow="0" w:lastRow="0" w:firstColumn="1" w:lastColumn="0" w:oddVBand="0" w:evenVBand="0" w:oddHBand="0" w:evenHBand="0" w:firstRowFirstColumn="0" w:firstRowLastColumn="0" w:lastRowFirstColumn="0" w:lastRowLastColumn="0"/>
            <w:tcW w:w="1650" w:type="pct"/>
          </w:tcPr>
          <w:p w:rsidR="004B128E" w:rsidRPr="0004333C" w:rsidRDefault="004B128E" w:rsidP="00D16D05">
            <w:r w:rsidRPr="0004333C">
              <w:t>Address, including postcode</w:t>
            </w:r>
          </w:p>
        </w:tc>
        <w:tc>
          <w:tcPr>
            <w:tcW w:w="3350" w:type="pct"/>
            <w:gridSpan w:val="2"/>
          </w:tcPr>
          <w:p w:rsidR="004B128E" w:rsidRPr="004B128E" w:rsidRDefault="004B128E" w:rsidP="00D16D05">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r w:rsidRPr="004B128E">
              <w:instrText xml:space="preserve"> FORMTEXT </w:instrText>
            </w:r>
            <w:r w:rsidRPr="004B128E">
              <w:fldChar w:fldCharType="separate"/>
            </w:r>
            <w:r w:rsidRPr="004B128E">
              <w:rPr>
                <w:noProof/>
              </w:rPr>
              <w:t> </w:t>
            </w:r>
            <w:r w:rsidRPr="004B128E">
              <w:rPr>
                <w:noProof/>
              </w:rPr>
              <w:t> </w:t>
            </w:r>
            <w:r w:rsidRPr="004B128E">
              <w:rPr>
                <w:noProof/>
              </w:rPr>
              <w:t> </w:t>
            </w:r>
            <w:r w:rsidRPr="004B128E">
              <w:rPr>
                <w:noProof/>
              </w:rPr>
              <w:t> </w:t>
            </w:r>
            <w:r w:rsidRPr="004B128E">
              <w:rPr>
                <w:noProof/>
              </w:rPr>
              <w:t> </w:t>
            </w:r>
            <w:r w:rsidRPr="004B128E">
              <w:fldChar w:fldCharType="end"/>
            </w:r>
          </w:p>
        </w:tc>
      </w:tr>
      <w:tr w:rsidR="004B128E" w:rsidRPr="004B128E" w:rsidTr="0004333C">
        <w:tc>
          <w:tcPr>
            <w:cnfStyle w:val="001000000000" w:firstRow="0" w:lastRow="0" w:firstColumn="1" w:lastColumn="0" w:oddVBand="0" w:evenVBand="0" w:oddHBand="0" w:evenHBand="0" w:firstRowFirstColumn="0" w:firstRowLastColumn="0" w:lastRowFirstColumn="0" w:lastRowLastColumn="0"/>
            <w:tcW w:w="1650" w:type="pct"/>
          </w:tcPr>
          <w:p w:rsidR="004B128E" w:rsidRPr="0004333C" w:rsidRDefault="0004333C" w:rsidP="00D16D05">
            <w:r w:rsidRPr="0004333C">
              <w:t>P</w:t>
            </w:r>
            <w:r w:rsidR="004B128E" w:rsidRPr="0004333C">
              <w:t>hone</w:t>
            </w:r>
            <w:r w:rsidRPr="0004333C">
              <w:t xml:space="preserve"> number</w:t>
            </w:r>
          </w:p>
        </w:tc>
        <w:tc>
          <w:tcPr>
            <w:tcW w:w="3350" w:type="pct"/>
            <w:gridSpan w:val="2"/>
          </w:tcPr>
          <w:p w:rsidR="004B128E" w:rsidRPr="004B128E" w:rsidRDefault="004B128E" w:rsidP="00D16D05">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r w:rsidRPr="004B128E">
              <w:instrText xml:space="preserve"> FORMTEXT </w:instrText>
            </w:r>
            <w:r w:rsidRPr="004B128E">
              <w:fldChar w:fldCharType="separate"/>
            </w:r>
            <w:r w:rsidRPr="004B128E">
              <w:rPr>
                <w:noProof/>
              </w:rPr>
              <w:t> </w:t>
            </w:r>
            <w:r w:rsidRPr="004B128E">
              <w:rPr>
                <w:noProof/>
              </w:rPr>
              <w:t> </w:t>
            </w:r>
            <w:r w:rsidRPr="004B128E">
              <w:rPr>
                <w:noProof/>
              </w:rPr>
              <w:t> </w:t>
            </w:r>
            <w:r w:rsidRPr="004B128E">
              <w:rPr>
                <w:noProof/>
              </w:rPr>
              <w:t> </w:t>
            </w:r>
            <w:r w:rsidRPr="004B128E">
              <w:rPr>
                <w:noProof/>
              </w:rPr>
              <w:t> </w:t>
            </w:r>
            <w:r w:rsidRPr="004B128E">
              <w:fldChar w:fldCharType="end"/>
            </w:r>
          </w:p>
        </w:tc>
      </w:tr>
      <w:tr w:rsidR="004B128E" w:rsidRPr="004B128E" w:rsidTr="0004333C">
        <w:tc>
          <w:tcPr>
            <w:cnfStyle w:val="001000000000" w:firstRow="0" w:lastRow="0" w:firstColumn="1" w:lastColumn="0" w:oddVBand="0" w:evenVBand="0" w:oddHBand="0" w:evenHBand="0" w:firstRowFirstColumn="0" w:firstRowLastColumn="0" w:lastRowFirstColumn="0" w:lastRowLastColumn="0"/>
            <w:tcW w:w="1650" w:type="pct"/>
          </w:tcPr>
          <w:p w:rsidR="004B128E" w:rsidRPr="0004333C" w:rsidRDefault="004B128E" w:rsidP="00D16D05">
            <w:r w:rsidRPr="0004333C">
              <w:t>Email address</w:t>
            </w:r>
          </w:p>
        </w:tc>
        <w:tc>
          <w:tcPr>
            <w:tcW w:w="3350" w:type="pct"/>
            <w:gridSpan w:val="2"/>
          </w:tcPr>
          <w:p w:rsidR="0004333C" w:rsidRPr="004B128E" w:rsidRDefault="004B128E" w:rsidP="00D16D05">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r w:rsidRPr="004B128E">
              <w:instrText xml:space="preserve"> FORMTEXT </w:instrText>
            </w:r>
            <w:r w:rsidRPr="004B128E">
              <w:fldChar w:fldCharType="separate"/>
            </w:r>
            <w:r w:rsidRPr="004B128E">
              <w:rPr>
                <w:noProof/>
              </w:rPr>
              <w:t> </w:t>
            </w:r>
            <w:r w:rsidRPr="004B128E">
              <w:rPr>
                <w:noProof/>
              </w:rPr>
              <w:t> </w:t>
            </w:r>
            <w:r w:rsidRPr="004B128E">
              <w:rPr>
                <w:noProof/>
              </w:rPr>
              <w:t> </w:t>
            </w:r>
            <w:r w:rsidRPr="004B128E">
              <w:rPr>
                <w:noProof/>
              </w:rPr>
              <w:t> </w:t>
            </w:r>
            <w:r w:rsidRPr="004B128E">
              <w:rPr>
                <w:noProof/>
              </w:rPr>
              <w:t> </w:t>
            </w:r>
            <w:r w:rsidRPr="004B128E">
              <w:fldChar w:fldCharType="end"/>
            </w:r>
          </w:p>
        </w:tc>
      </w:tr>
      <w:tr w:rsidR="0004333C" w:rsidRPr="004B128E" w:rsidTr="0004333C">
        <w:tc>
          <w:tcPr>
            <w:cnfStyle w:val="001000000000" w:firstRow="0" w:lastRow="0" w:firstColumn="1" w:lastColumn="0" w:oddVBand="0" w:evenVBand="0" w:oddHBand="0" w:evenHBand="0" w:firstRowFirstColumn="0" w:firstRowLastColumn="0" w:lastRowFirstColumn="0" w:lastRowLastColumn="0"/>
            <w:tcW w:w="1650" w:type="pct"/>
          </w:tcPr>
          <w:p w:rsidR="0004333C" w:rsidRPr="0004333C" w:rsidRDefault="0004333C" w:rsidP="00D16D05">
            <w:r w:rsidRPr="0004333C">
              <w:t>Your school name</w:t>
            </w:r>
          </w:p>
        </w:tc>
        <w:tc>
          <w:tcPr>
            <w:tcW w:w="3350" w:type="pct"/>
            <w:gridSpan w:val="2"/>
          </w:tcPr>
          <w:p w:rsidR="0004333C" w:rsidRPr="004B128E" w:rsidRDefault="0004333C" w:rsidP="00D16D05">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r w:rsidRPr="004B128E">
              <w:instrText xml:space="preserve"> FORMTEXT </w:instrText>
            </w:r>
            <w:r w:rsidRPr="004B128E">
              <w:fldChar w:fldCharType="separate"/>
            </w:r>
            <w:r w:rsidRPr="004B128E">
              <w:rPr>
                <w:noProof/>
              </w:rPr>
              <w:t> </w:t>
            </w:r>
            <w:r w:rsidRPr="004B128E">
              <w:rPr>
                <w:noProof/>
              </w:rPr>
              <w:t> </w:t>
            </w:r>
            <w:r w:rsidRPr="004B128E">
              <w:rPr>
                <w:noProof/>
              </w:rPr>
              <w:t> </w:t>
            </w:r>
            <w:r w:rsidRPr="004B128E">
              <w:rPr>
                <w:noProof/>
              </w:rPr>
              <w:t> </w:t>
            </w:r>
            <w:r w:rsidRPr="004B128E">
              <w:rPr>
                <w:noProof/>
              </w:rPr>
              <w:t> </w:t>
            </w:r>
            <w:r w:rsidRPr="004B128E">
              <w:fldChar w:fldCharType="end"/>
            </w:r>
          </w:p>
        </w:tc>
      </w:tr>
      <w:tr w:rsidR="0004333C" w:rsidRPr="004B128E" w:rsidTr="0004333C">
        <w:tc>
          <w:tcPr>
            <w:cnfStyle w:val="001000000000" w:firstRow="0" w:lastRow="0" w:firstColumn="1" w:lastColumn="0" w:oddVBand="0" w:evenVBand="0" w:oddHBand="0" w:evenHBand="0" w:firstRowFirstColumn="0" w:firstRowLastColumn="0" w:lastRowFirstColumn="0" w:lastRowLastColumn="0"/>
            <w:tcW w:w="1650" w:type="pct"/>
          </w:tcPr>
          <w:p w:rsidR="0004333C" w:rsidRPr="0004333C" w:rsidRDefault="0004333C" w:rsidP="0004333C">
            <w:r w:rsidRPr="0004333C">
              <w:t>Your school's towns</w:t>
            </w:r>
          </w:p>
        </w:tc>
        <w:tc>
          <w:tcPr>
            <w:tcW w:w="3350" w:type="pct"/>
            <w:gridSpan w:val="2"/>
          </w:tcPr>
          <w:p w:rsidR="0004333C" w:rsidRPr="004B128E" w:rsidRDefault="0004333C" w:rsidP="00D16D05">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r w:rsidRPr="004B128E">
              <w:instrText xml:space="preserve"> FORMTEXT </w:instrText>
            </w:r>
            <w:r w:rsidRPr="004B128E">
              <w:fldChar w:fldCharType="separate"/>
            </w:r>
            <w:r w:rsidRPr="004B128E">
              <w:rPr>
                <w:noProof/>
              </w:rPr>
              <w:t> </w:t>
            </w:r>
            <w:r w:rsidRPr="004B128E">
              <w:rPr>
                <w:noProof/>
              </w:rPr>
              <w:t> </w:t>
            </w:r>
            <w:r w:rsidRPr="004B128E">
              <w:rPr>
                <w:noProof/>
              </w:rPr>
              <w:t> </w:t>
            </w:r>
            <w:r w:rsidRPr="004B128E">
              <w:rPr>
                <w:noProof/>
              </w:rPr>
              <w:t> </w:t>
            </w:r>
            <w:r w:rsidRPr="004B128E">
              <w:rPr>
                <w:noProof/>
              </w:rPr>
              <w:t> </w:t>
            </w:r>
            <w:r w:rsidRPr="004B128E">
              <w:fldChar w:fldCharType="end"/>
            </w:r>
          </w:p>
        </w:tc>
      </w:tr>
      <w:tr w:rsidR="0004333C" w:rsidRPr="004B128E" w:rsidTr="0004333C">
        <w:tc>
          <w:tcPr>
            <w:cnfStyle w:val="001000000000" w:firstRow="0" w:lastRow="0" w:firstColumn="1" w:lastColumn="0" w:oddVBand="0" w:evenVBand="0" w:oddHBand="0" w:evenHBand="0" w:firstRowFirstColumn="0" w:firstRowLastColumn="0" w:lastRowFirstColumn="0" w:lastRowLastColumn="0"/>
            <w:tcW w:w="1650" w:type="pct"/>
          </w:tcPr>
          <w:p w:rsidR="0004333C" w:rsidRPr="0004333C" w:rsidRDefault="0004333C" w:rsidP="00D16D05">
            <w:r w:rsidRPr="0004333C">
              <w:t>Your school year groups</w:t>
            </w:r>
          </w:p>
        </w:tc>
        <w:tc>
          <w:tcPr>
            <w:tcW w:w="3350" w:type="pct"/>
            <w:gridSpan w:val="2"/>
          </w:tcPr>
          <w:p w:rsidR="0004333C" w:rsidRPr="004B128E" w:rsidRDefault="0004333C" w:rsidP="00D16D05">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r w:rsidRPr="004B128E">
              <w:instrText xml:space="preserve"> FORMTEXT </w:instrText>
            </w:r>
            <w:r w:rsidRPr="004B128E">
              <w:fldChar w:fldCharType="separate"/>
            </w:r>
            <w:r w:rsidRPr="004B128E">
              <w:rPr>
                <w:noProof/>
              </w:rPr>
              <w:t> </w:t>
            </w:r>
            <w:r w:rsidRPr="004B128E">
              <w:rPr>
                <w:noProof/>
              </w:rPr>
              <w:t> </w:t>
            </w:r>
            <w:r w:rsidRPr="004B128E">
              <w:rPr>
                <w:noProof/>
              </w:rPr>
              <w:t> </w:t>
            </w:r>
            <w:r w:rsidRPr="004B128E">
              <w:rPr>
                <w:noProof/>
              </w:rPr>
              <w:t> </w:t>
            </w:r>
            <w:r w:rsidRPr="004B128E">
              <w:rPr>
                <w:noProof/>
              </w:rPr>
              <w:t> </w:t>
            </w:r>
            <w:r w:rsidRPr="004B128E">
              <w:fldChar w:fldCharType="end"/>
            </w:r>
          </w:p>
        </w:tc>
      </w:tr>
      <w:tr w:rsidR="0004333C" w:rsidRPr="004B128E" w:rsidTr="0004333C">
        <w:tc>
          <w:tcPr>
            <w:cnfStyle w:val="001000000000" w:firstRow="0" w:lastRow="0" w:firstColumn="1" w:lastColumn="0" w:oddVBand="0" w:evenVBand="0" w:oddHBand="0" w:evenHBand="0" w:firstRowFirstColumn="0" w:firstRowLastColumn="0" w:lastRowFirstColumn="0" w:lastRowLastColumn="0"/>
            <w:tcW w:w="3900" w:type="pct"/>
            <w:gridSpan w:val="2"/>
          </w:tcPr>
          <w:p w:rsidR="0004333C" w:rsidRPr="0004333C" w:rsidRDefault="0004333C" w:rsidP="00D16D05">
            <w:r>
              <w:t>Are you a library member?</w:t>
            </w:r>
          </w:p>
        </w:tc>
        <w:tc>
          <w:tcPr>
            <w:tcW w:w="1100" w:type="pct"/>
          </w:tcPr>
          <w:p w:rsidR="0004333C" w:rsidRPr="004B128E" w:rsidRDefault="0004333C" w:rsidP="0004333C">
            <w:pPr>
              <w:tabs>
                <w:tab w:val="left" w:pos="1169"/>
              </w:tabs>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bookmarkStart w:id="2" w:name="Check2"/>
            <w:r>
              <w:instrText xml:space="preserve"> FORMCHECKBOX </w:instrText>
            </w:r>
            <w:r w:rsidR="00917063">
              <w:fldChar w:fldCharType="separate"/>
            </w:r>
            <w:r>
              <w:fldChar w:fldCharType="end"/>
            </w:r>
            <w:bookmarkEnd w:id="2"/>
            <w:r>
              <w:t xml:space="preserve"> Yes</w:t>
            </w:r>
            <w:r>
              <w:tab/>
            </w:r>
            <w:r>
              <w:fldChar w:fldCharType="begin">
                <w:ffData>
                  <w:name w:val="Check2"/>
                  <w:enabled/>
                  <w:calcOnExit w:val="0"/>
                  <w:checkBox>
                    <w:sizeAuto/>
                    <w:default w:val="0"/>
                  </w:checkBox>
                </w:ffData>
              </w:fldChar>
            </w:r>
            <w:r>
              <w:instrText xml:space="preserve"> FORMCHECKBOX </w:instrText>
            </w:r>
            <w:r w:rsidR="00917063">
              <w:fldChar w:fldCharType="separate"/>
            </w:r>
            <w:r>
              <w:fldChar w:fldCharType="end"/>
            </w:r>
            <w:r>
              <w:t xml:space="preserve"> No</w:t>
            </w:r>
          </w:p>
        </w:tc>
      </w:tr>
      <w:tr w:rsidR="0004333C" w:rsidRPr="004B128E" w:rsidTr="0004333C">
        <w:tc>
          <w:tcPr>
            <w:cnfStyle w:val="001000000000" w:firstRow="0" w:lastRow="0" w:firstColumn="1" w:lastColumn="0" w:oddVBand="0" w:evenVBand="0" w:oddHBand="0" w:evenHBand="0" w:firstRowFirstColumn="0" w:firstRowLastColumn="0" w:lastRowFirstColumn="0" w:lastRowLastColumn="0"/>
            <w:tcW w:w="3900" w:type="pct"/>
            <w:gridSpan w:val="2"/>
          </w:tcPr>
          <w:p w:rsidR="0004333C" w:rsidRDefault="0004333C" w:rsidP="0004333C">
            <w:r w:rsidRPr="0004333C">
              <w:t>Are you happy for us to share your name and year group with other Library Ambassadors in your school?</w:t>
            </w:r>
          </w:p>
        </w:tc>
        <w:tc>
          <w:tcPr>
            <w:tcW w:w="1100" w:type="pct"/>
          </w:tcPr>
          <w:p w:rsidR="0004333C" w:rsidRPr="004B128E" w:rsidRDefault="0004333C" w:rsidP="0004333C">
            <w:pPr>
              <w:tabs>
                <w:tab w:val="left" w:pos="1169"/>
              </w:tabs>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917063">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917063">
              <w:fldChar w:fldCharType="separate"/>
            </w:r>
            <w:r>
              <w:fldChar w:fldCharType="end"/>
            </w:r>
            <w:r>
              <w:t xml:space="preserve"> No</w:t>
            </w:r>
          </w:p>
        </w:tc>
      </w:tr>
    </w:tbl>
    <w:p w:rsidR="004B128E" w:rsidRDefault="0004333C" w:rsidP="0004333C">
      <w:pPr>
        <w:pStyle w:val="Heading2"/>
      </w:pPr>
      <w:r>
        <w:t>Consent</w:t>
      </w:r>
    </w:p>
    <w:p w:rsidR="0004333C" w:rsidRPr="0004333C" w:rsidRDefault="0004333C" w:rsidP="0004333C">
      <w:r w:rsidRPr="0004333C">
        <w:t>W</w:t>
      </w:r>
      <w:r>
        <w:t xml:space="preserve">e need consent from a parent or carer for anyone </w:t>
      </w:r>
      <w:r w:rsidRPr="0004333C">
        <w:t xml:space="preserve">under 18 years-old </w:t>
      </w:r>
      <w:r>
        <w:t>to</w:t>
      </w:r>
      <w:r w:rsidRPr="0004333C">
        <w:t xml:space="preserve"> participat</w:t>
      </w:r>
      <w:r>
        <w:t>e</w:t>
      </w:r>
      <w:r w:rsidRPr="0004333C">
        <w:t xml:space="preserve"> in a voluntary activity. Please give the det</w:t>
      </w:r>
      <w:r>
        <w:t xml:space="preserve">ails of a parent or carer </w:t>
      </w:r>
      <w:proofErr w:type="spellStart"/>
      <w:r>
        <w:t>below</w:t>
      </w:r>
      <w:proofErr w:type="gramStart"/>
      <w:r>
        <w:t>,</w:t>
      </w:r>
      <w:r w:rsidRPr="0004333C">
        <w:t>along</w:t>
      </w:r>
      <w:proofErr w:type="spellEnd"/>
      <w:proofErr w:type="gramEnd"/>
      <w:r w:rsidRPr="0004333C">
        <w:t xml:space="preserve"> with their signature of consent.</w:t>
      </w:r>
    </w:p>
    <w:tbl>
      <w:tblPr>
        <w:tblStyle w:val="ThurrockCounciltable-side"/>
        <w:tblW w:w="5000" w:type="pct"/>
        <w:tblLook w:val="04A0" w:firstRow="1" w:lastRow="0" w:firstColumn="1" w:lastColumn="0" w:noHBand="0" w:noVBand="1"/>
      </w:tblPr>
      <w:tblGrid>
        <w:gridCol w:w="3448"/>
        <w:gridCol w:w="7002"/>
      </w:tblGrid>
      <w:tr w:rsidR="004B128E" w:rsidRPr="004B128E" w:rsidTr="0004333C">
        <w:tc>
          <w:tcPr>
            <w:cnfStyle w:val="001000000000" w:firstRow="0" w:lastRow="0" w:firstColumn="1" w:lastColumn="0" w:oddVBand="0" w:evenVBand="0" w:oddHBand="0" w:evenHBand="0" w:firstRowFirstColumn="0" w:firstRowLastColumn="0" w:lastRowFirstColumn="0" w:lastRowLastColumn="0"/>
            <w:tcW w:w="1650" w:type="pct"/>
          </w:tcPr>
          <w:p w:rsidR="004B128E" w:rsidRPr="0004333C" w:rsidRDefault="0004333C" w:rsidP="008065B9">
            <w:r>
              <w:t>Parent or carer</w:t>
            </w:r>
            <w:r w:rsidR="004B128E" w:rsidRPr="0004333C">
              <w:t xml:space="preserve"> name</w:t>
            </w:r>
          </w:p>
        </w:tc>
        <w:tc>
          <w:tcPr>
            <w:tcW w:w="3350" w:type="pct"/>
          </w:tcPr>
          <w:p w:rsidR="004B128E" w:rsidRPr="004B128E" w:rsidRDefault="004B128E" w:rsidP="008065B9">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r w:rsidRPr="004B128E">
              <w:instrText xml:space="preserve"> FORMTEXT </w:instrText>
            </w:r>
            <w:r w:rsidRPr="004B128E">
              <w:fldChar w:fldCharType="separate"/>
            </w:r>
            <w:r w:rsidRPr="004B128E">
              <w:rPr>
                <w:noProof/>
              </w:rPr>
              <w:t> </w:t>
            </w:r>
            <w:r w:rsidRPr="004B128E">
              <w:rPr>
                <w:noProof/>
              </w:rPr>
              <w:t> </w:t>
            </w:r>
            <w:r w:rsidRPr="004B128E">
              <w:rPr>
                <w:noProof/>
              </w:rPr>
              <w:t> </w:t>
            </w:r>
            <w:r w:rsidRPr="004B128E">
              <w:rPr>
                <w:noProof/>
              </w:rPr>
              <w:t> </w:t>
            </w:r>
            <w:r w:rsidRPr="004B128E">
              <w:rPr>
                <w:noProof/>
              </w:rPr>
              <w:t> </w:t>
            </w:r>
            <w:r w:rsidRPr="004B128E">
              <w:fldChar w:fldCharType="end"/>
            </w:r>
          </w:p>
        </w:tc>
      </w:tr>
      <w:tr w:rsidR="0004333C" w:rsidRPr="004B128E" w:rsidTr="0004333C">
        <w:trPr>
          <w:trHeight w:val="560"/>
        </w:trPr>
        <w:tc>
          <w:tcPr>
            <w:cnfStyle w:val="001000000000" w:firstRow="0" w:lastRow="0" w:firstColumn="1" w:lastColumn="0" w:oddVBand="0" w:evenVBand="0" w:oddHBand="0" w:evenHBand="0" w:firstRowFirstColumn="0" w:firstRowLastColumn="0" w:lastRowFirstColumn="0" w:lastRowLastColumn="0"/>
            <w:tcW w:w="1650" w:type="pct"/>
          </w:tcPr>
          <w:p w:rsidR="0004333C" w:rsidRPr="0004333C" w:rsidRDefault="0004333C" w:rsidP="008065B9">
            <w:r>
              <w:t>Parent or carer signature</w:t>
            </w:r>
          </w:p>
        </w:tc>
        <w:tc>
          <w:tcPr>
            <w:tcW w:w="3350" w:type="pct"/>
          </w:tcPr>
          <w:p w:rsidR="0004333C" w:rsidRPr="004B128E" w:rsidRDefault="0004333C" w:rsidP="008065B9">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r w:rsidRPr="004B128E">
              <w:instrText xml:space="preserve"> FORMTEXT </w:instrText>
            </w:r>
            <w:r w:rsidRPr="004B128E">
              <w:fldChar w:fldCharType="separate"/>
            </w:r>
            <w:r w:rsidRPr="004B128E">
              <w:rPr>
                <w:noProof/>
              </w:rPr>
              <w:t> </w:t>
            </w:r>
            <w:r w:rsidRPr="004B128E">
              <w:rPr>
                <w:noProof/>
              </w:rPr>
              <w:t> </w:t>
            </w:r>
            <w:r w:rsidRPr="004B128E">
              <w:rPr>
                <w:noProof/>
              </w:rPr>
              <w:t> </w:t>
            </w:r>
            <w:r w:rsidRPr="004B128E">
              <w:rPr>
                <w:noProof/>
              </w:rPr>
              <w:t> </w:t>
            </w:r>
            <w:r w:rsidRPr="004B128E">
              <w:rPr>
                <w:noProof/>
              </w:rPr>
              <w:t> </w:t>
            </w:r>
            <w:r w:rsidRPr="004B128E">
              <w:fldChar w:fldCharType="end"/>
            </w:r>
          </w:p>
        </w:tc>
      </w:tr>
      <w:tr w:rsidR="0004333C" w:rsidRPr="004B128E" w:rsidTr="0004333C">
        <w:tc>
          <w:tcPr>
            <w:cnfStyle w:val="001000000000" w:firstRow="0" w:lastRow="0" w:firstColumn="1" w:lastColumn="0" w:oddVBand="0" w:evenVBand="0" w:oddHBand="0" w:evenHBand="0" w:firstRowFirstColumn="0" w:firstRowLastColumn="0" w:lastRowFirstColumn="0" w:lastRowLastColumn="0"/>
            <w:tcW w:w="1650" w:type="pct"/>
          </w:tcPr>
          <w:p w:rsidR="0004333C" w:rsidRDefault="0004333C" w:rsidP="008065B9">
            <w:r>
              <w:t>Parent or carer phone</w:t>
            </w:r>
          </w:p>
        </w:tc>
        <w:tc>
          <w:tcPr>
            <w:tcW w:w="3350" w:type="pct"/>
          </w:tcPr>
          <w:p w:rsidR="0004333C" w:rsidRPr="004B128E" w:rsidRDefault="0004333C" w:rsidP="008065B9">
            <w:pPr>
              <w:cnfStyle w:val="000000000000" w:firstRow="0" w:lastRow="0" w:firstColumn="0" w:lastColumn="0" w:oddVBand="0" w:evenVBand="0" w:oddHBand="0" w:evenHBand="0" w:firstRowFirstColumn="0" w:firstRowLastColumn="0" w:lastRowFirstColumn="0" w:lastRowLastColumn="0"/>
            </w:pPr>
            <w:r w:rsidRPr="004B128E">
              <w:fldChar w:fldCharType="begin">
                <w:ffData>
                  <w:name w:val="Text1"/>
                  <w:enabled/>
                  <w:calcOnExit w:val="0"/>
                  <w:textInput/>
                </w:ffData>
              </w:fldChar>
            </w:r>
            <w:r w:rsidRPr="004B128E">
              <w:instrText xml:space="preserve"> FORMTEXT </w:instrText>
            </w:r>
            <w:r w:rsidRPr="004B128E">
              <w:fldChar w:fldCharType="separate"/>
            </w:r>
            <w:r w:rsidRPr="004B128E">
              <w:rPr>
                <w:noProof/>
              </w:rPr>
              <w:t> </w:t>
            </w:r>
            <w:r w:rsidRPr="004B128E">
              <w:rPr>
                <w:noProof/>
              </w:rPr>
              <w:t> </w:t>
            </w:r>
            <w:r w:rsidRPr="004B128E">
              <w:rPr>
                <w:noProof/>
              </w:rPr>
              <w:t> </w:t>
            </w:r>
            <w:r w:rsidRPr="004B128E">
              <w:rPr>
                <w:noProof/>
              </w:rPr>
              <w:t> </w:t>
            </w:r>
            <w:r w:rsidRPr="004B128E">
              <w:rPr>
                <w:noProof/>
              </w:rPr>
              <w:t> </w:t>
            </w:r>
            <w:r w:rsidRPr="004B128E">
              <w:fldChar w:fldCharType="end"/>
            </w:r>
          </w:p>
        </w:tc>
      </w:tr>
    </w:tbl>
    <w:p w:rsidR="0004333C" w:rsidRDefault="0004333C">
      <w:r>
        <w:br w:type="page"/>
      </w:r>
    </w:p>
    <w:p w:rsidR="0004333C" w:rsidRDefault="0004333C" w:rsidP="0004333C">
      <w:pPr>
        <w:pStyle w:val="Heading2"/>
      </w:pPr>
      <w:r>
        <w:lastRenderedPageBreak/>
        <w:t>Equalities monitoring</w:t>
      </w:r>
    </w:p>
    <w:p w:rsidR="0004333C" w:rsidRPr="00D62B6A" w:rsidRDefault="0004333C" w:rsidP="0004333C">
      <w:r>
        <w:t>Equalities monitoring helps us to understand how different sections of the community use our services. We collect this information solely for counting statistics, so we can check for inequalities and take action where it's needed. If you would rather not answer these questions, please select 'prefer not to say'.</w:t>
      </w:r>
    </w:p>
    <w:p w:rsidR="0004333C" w:rsidRPr="00D62B6A" w:rsidRDefault="0004333C" w:rsidP="0004333C">
      <w:pPr>
        <w:spacing w:after="120"/>
        <w:rPr>
          <w:b/>
        </w:rPr>
      </w:pPr>
      <w:r w:rsidRPr="00D62B6A">
        <w:rPr>
          <w:b/>
        </w:rPr>
        <w:t>Gender – are you:</w:t>
      </w:r>
    </w:p>
    <w:p w:rsidR="0004333C" w:rsidRDefault="0004333C" w:rsidP="0004333C">
      <w:pPr>
        <w:numPr>
          <w:ilvl w:val="0"/>
          <w:numId w:val="13"/>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female</w:t>
      </w:r>
    </w:p>
    <w:p w:rsidR="0004333C" w:rsidRDefault="0004333C" w:rsidP="0004333C">
      <w:pPr>
        <w:numPr>
          <w:ilvl w:val="0"/>
          <w:numId w:val="13"/>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male</w:t>
      </w:r>
    </w:p>
    <w:p w:rsidR="0004333C" w:rsidRDefault="0004333C" w:rsidP="0004333C">
      <w:pPr>
        <w:numPr>
          <w:ilvl w:val="0"/>
          <w:numId w:val="13"/>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gender neutral</w:t>
      </w:r>
    </w:p>
    <w:p w:rsidR="0004333C" w:rsidRDefault="0004333C" w:rsidP="0004333C">
      <w:pPr>
        <w:numPr>
          <w:ilvl w:val="0"/>
          <w:numId w:val="13"/>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transgender</w:t>
      </w:r>
    </w:p>
    <w:p w:rsidR="0004333C" w:rsidRDefault="0004333C" w:rsidP="0004333C">
      <w:pPr>
        <w:numPr>
          <w:ilvl w:val="0"/>
          <w:numId w:val="13"/>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prefer not to say</w:t>
      </w:r>
    </w:p>
    <w:p w:rsidR="0004333C" w:rsidRDefault="0004333C" w:rsidP="0004333C">
      <w:pPr>
        <w:numPr>
          <w:ilvl w:val="0"/>
          <w:numId w:val="13"/>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04333C" w:rsidRPr="00D62B6A" w:rsidRDefault="0004333C" w:rsidP="0004333C">
      <w:pPr>
        <w:spacing w:after="120"/>
        <w:rPr>
          <w:b/>
        </w:rPr>
      </w:pPr>
      <w:r w:rsidRPr="00D62B6A">
        <w:rPr>
          <w:b/>
        </w:rPr>
        <w:t>Ethnicity – are you:</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Asian – Arab</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Asian – Bangladeshi</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Asian – Chinese</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Asian – Indian</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Asian – Pakistani</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Black – Black African</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Black – Black Caribbean</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White – White British</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White – White Irish</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Mixed – Asian and White</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Mixed – Black African and White</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Mixed – Black Caribbean and White</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Traveller – Gypsy</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Traveller – Irish Traveller</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Traveller – Romany</w:t>
      </w:r>
    </w:p>
    <w:p w:rsidR="0004333C" w:rsidRDefault="0004333C" w:rsidP="0004333C">
      <w:pPr>
        <w:numPr>
          <w:ilvl w:val="0"/>
          <w:numId w:val="15"/>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prefer not to say</w:t>
      </w:r>
    </w:p>
    <w:p w:rsidR="0004333C" w:rsidRDefault="0004333C" w:rsidP="0004333C">
      <w:pPr>
        <w:numPr>
          <w:ilvl w:val="0"/>
          <w:numId w:val="15"/>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04333C" w:rsidRPr="00D62B6A" w:rsidRDefault="0004333C" w:rsidP="0004333C">
      <w:pPr>
        <w:spacing w:after="120"/>
        <w:rPr>
          <w:b/>
        </w:rPr>
      </w:pPr>
      <w:r w:rsidRPr="00D62B6A">
        <w:rPr>
          <w:b/>
        </w:rPr>
        <w:t>Disability – if you are disabled, is your impairment:</w:t>
      </w:r>
    </w:p>
    <w:p w:rsidR="0004333C" w:rsidRDefault="0004333C" w:rsidP="0004333C">
      <w:pPr>
        <w:numPr>
          <w:ilvl w:val="0"/>
          <w:numId w:val="16"/>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hearing</w:t>
      </w:r>
    </w:p>
    <w:p w:rsidR="0004333C" w:rsidRDefault="0004333C" w:rsidP="0004333C">
      <w:pPr>
        <w:numPr>
          <w:ilvl w:val="0"/>
          <w:numId w:val="16"/>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hidden impairment</w:t>
      </w:r>
    </w:p>
    <w:p w:rsidR="0004333C" w:rsidRDefault="0004333C" w:rsidP="0004333C">
      <w:pPr>
        <w:numPr>
          <w:ilvl w:val="0"/>
          <w:numId w:val="16"/>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learning disability</w:t>
      </w:r>
    </w:p>
    <w:p w:rsidR="0004333C" w:rsidRDefault="0004333C" w:rsidP="0004333C">
      <w:pPr>
        <w:numPr>
          <w:ilvl w:val="0"/>
          <w:numId w:val="16"/>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long term medical condition</w:t>
      </w:r>
    </w:p>
    <w:p w:rsidR="0004333C" w:rsidRDefault="0004333C" w:rsidP="0004333C">
      <w:pPr>
        <w:numPr>
          <w:ilvl w:val="0"/>
          <w:numId w:val="16"/>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mental health</w:t>
      </w:r>
    </w:p>
    <w:p w:rsidR="0004333C" w:rsidRDefault="0004333C" w:rsidP="0004333C">
      <w:pPr>
        <w:numPr>
          <w:ilvl w:val="0"/>
          <w:numId w:val="16"/>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mobility – a wheelchair user</w:t>
      </w:r>
    </w:p>
    <w:p w:rsidR="0004333C" w:rsidRDefault="0004333C" w:rsidP="0004333C">
      <w:pPr>
        <w:numPr>
          <w:ilvl w:val="0"/>
          <w:numId w:val="16"/>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mobility – not a wheelchair user</w:t>
      </w:r>
    </w:p>
    <w:p w:rsidR="0004333C" w:rsidRDefault="0004333C" w:rsidP="0004333C">
      <w:pPr>
        <w:numPr>
          <w:ilvl w:val="0"/>
          <w:numId w:val="16"/>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speech</w:t>
      </w:r>
    </w:p>
    <w:p w:rsidR="0004333C" w:rsidRDefault="0004333C" w:rsidP="0004333C">
      <w:pPr>
        <w:numPr>
          <w:ilvl w:val="0"/>
          <w:numId w:val="16"/>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visual</w:t>
      </w:r>
    </w:p>
    <w:p w:rsidR="0004333C" w:rsidRDefault="0004333C" w:rsidP="0004333C">
      <w:pPr>
        <w:numPr>
          <w:ilvl w:val="0"/>
          <w:numId w:val="16"/>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prefer not to say</w:t>
      </w:r>
    </w:p>
    <w:p w:rsidR="006075F6" w:rsidRDefault="0004333C" w:rsidP="00B37755">
      <w:pPr>
        <w:numPr>
          <w:ilvl w:val="0"/>
          <w:numId w:val="16"/>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917063">
        <w:fldChar w:fldCharType="separate"/>
      </w:r>
      <w:r>
        <w:fldChar w:fldCharType="end"/>
      </w:r>
      <w:r>
        <w:t xml:space="preserve"> other: </w:t>
      </w:r>
      <w:r w:rsidRPr="006075F6">
        <w:rPr>
          <w:u w:val="single"/>
        </w:rPr>
        <w:fldChar w:fldCharType="begin">
          <w:ffData>
            <w:name w:val="Text1"/>
            <w:enabled/>
            <w:calcOnExit w:val="0"/>
            <w:textInput/>
          </w:ffData>
        </w:fldChar>
      </w:r>
      <w:r w:rsidRPr="006075F6">
        <w:rPr>
          <w:u w:val="single"/>
        </w:rPr>
        <w:instrText xml:space="preserve"> FORMTEXT </w:instrText>
      </w:r>
      <w:r w:rsidRPr="006075F6">
        <w:rPr>
          <w:u w:val="single"/>
        </w:rPr>
      </w:r>
      <w:r w:rsidRPr="006075F6">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6075F6">
        <w:rPr>
          <w:u w:val="single"/>
        </w:rPr>
        <w:fldChar w:fldCharType="end"/>
      </w:r>
      <w:r w:rsidRPr="006075F6">
        <w:rPr>
          <w:u w:val="single"/>
        </w:rPr>
        <w:tab/>
      </w:r>
      <w:r w:rsidR="006075F6">
        <w:br w:type="page"/>
      </w:r>
    </w:p>
    <w:p w:rsidR="006075F6" w:rsidRDefault="006075F6" w:rsidP="006075F6">
      <w:pPr>
        <w:pStyle w:val="Heading2"/>
      </w:pPr>
      <w:r>
        <w:lastRenderedPageBreak/>
        <w:t>Where to send this form</w:t>
      </w:r>
    </w:p>
    <w:p w:rsidR="006075F6" w:rsidRDefault="006075F6" w:rsidP="006075F6">
      <w:r>
        <w:t xml:space="preserve">Please email your completed form to </w:t>
      </w:r>
      <w:hyperlink r:id="rId10" w:history="1">
        <w:r w:rsidRPr="00665EAA">
          <w:rPr>
            <w:rStyle w:val="Hyperlink"/>
          </w:rPr>
          <w:t>volunteering@thurrock.gov.uk</w:t>
        </w:r>
      </w:hyperlink>
    </w:p>
    <w:p w:rsidR="006075F6" w:rsidRDefault="006075F6" w:rsidP="006075F6">
      <w:r>
        <w:t>You can post you form to:</w:t>
      </w:r>
    </w:p>
    <w:p w:rsidR="006075F6" w:rsidRPr="006075F6" w:rsidRDefault="006075F6" w:rsidP="006075F6">
      <w:pPr>
        <w:rPr>
          <w:b/>
        </w:rPr>
      </w:pPr>
      <w:r w:rsidRPr="006075F6">
        <w:rPr>
          <w:b/>
        </w:rPr>
        <w:t>Volunteer Programme, Thurrock</w:t>
      </w:r>
      <w:r>
        <w:rPr>
          <w:b/>
        </w:rPr>
        <w:t xml:space="preserve"> Council, New Road, </w:t>
      </w:r>
      <w:proofErr w:type="spellStart"/>
      <w:r>
        <w:rPr>
          <w:b/>
        </w:rPr>
        <w:t>Grays</w:t>
      </w:r>
      <w:proofErr w:type="spellEnd"/>
      <w:r>
        <w:rPr>
          <w:b/>
        </w:rPr>
        <w:t>, RM17 </w:t>
      </w:r>
      <w:r w:rsidRPr="006075F6">
        <w:rPr>
          <w:b/>
        </w:rPr>
        <w:t>6SL</w:t>
      </w:r>
    </w:p>
    <w:p w:rsidR="006075F6" w:rsidRDefault="006075F6" w:rsidP="006075F6">
      <w:pPr>
        <w:pStyle w:val="Heading2"/>
      </w:pPr>
      <w:r>
        <w:t>What happens next</w:t>
      </w:r>
    </w:p>
    <w:p w:rsidR="006075F6" w:rsidRDefault="006075F6" w:rsidP="006075F6">
      <w:r>
        <w:t>Your application will be sent to the volunteer manager at the library. They will contact you to arrange an informal chat, and may ask you to bring identification documents.</w:t>
      </w:r>
    </w:p>
    <w:p w:rsidR="006075F6" w:rsidRDefault="006075F6" w:rsidP="006075F6">
      <w:r>
        <w:t>Once you've signed-up, you will receive an email confirming your participation in the project along with a guide about promoting library services and a full role description. You will then receive an email every other month – in October, December, February, April and June – with details of the library service we would like you like you to promote to your friends, family and peers.</w:t>
      </w:r>
    </w:p>
    <w:p w:rsidR="006075F6" w:rsidRDefault="006075F6" w:rsidP="006075F6">
      <w:r>
        <w:t>Your information will only be used for this project.</w:t>
      </w:r>
    </w:p>
    <w:p w:rsidR="006075F6" w:rsidRDefault="006075F6" w:rsidP="006075F6">
      <w:r>
        <w:t>You are only committing to be a Library Ambassador for the current academic year. At the end of the academic year, we will ask you if you would like to continue as a Library Ambassador. If you would rather not, we will remove your details from our database within 3 months of the end of the academic year.</w:t>
      </w:r>
    </w:p>
    <w:p w:rsidR="004B128E" w:rsidRDefault="006075F6" w:rsidP="006075F6">
      <w:r>
        <w:t>There may be other Library Ambassadors at your school. If you consent to it, we will share your name and year group with them so you can work together to plan your promotional activities.</w:t>
      </w:r>
    </w:p>
    <w:sectPr w:rsidR="004B128E" w:rsidSect="00EE6047">
      <w:footerReference w:type="default" r:id="rId11"/>
      <w:footerReference w:type="first" r:id="rId12"/>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AF" w:rsidRDefault="005361AF" w:rsidP="00A6546F">
      <w:pPr>
        <w:spacing w:after="0"/>
      </w:pPr>
      <w:r>
        <w:separator/>
      </w:r>
    </w:p>
    <w:p w:rsidR="005361AF" w:rsidRDefault="005361AF"/>
  </w:endnote>
  <w:endnote w:type="continuationSeparator" w:id="0">
    <w:p w:rsidR="005361AF" w:rsidRDefault="005361AF" w:rsidP="00A6546F">
      <w:pPr>
        <w:spacing w:after="0"/>
      </w:pPr>
      <w:r>
        <w:continuationSeparator/>
      </w:r>
    </w:p>
    <w:p w:rsidR="005361AF" w:rsidRDefault="00536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91706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267E38"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AF" w:rsidRDefault="005361AF" w:rsidP="00A6546F">
      <w:pPr>
        <w:spacing w:after="0"/>
      </w:pPr>
      <w:r>
        <w:separator/>
      </w:r>
    </w:p>
    <w:p w:rsidR="005361AF" w:rsidRDefault="005361AF"/>
  </w:footnote>
  <w:footnote w:type="continuationSeparator" w:id="0">
    <w:p w:rsidR="005361AF" w:rsidRDefault="005361AF" w:rsidP="00A6546F">
      <w:pPr>
        <w:spacing w:after="0"/>
      </w:pPr>
      <w:r>
        <w:continuationSeparator/>
      </w:r>
    </w:p>
    <w:p w:rsidR="005361AF" w:rsidRDefault="005361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30E1"/>
    <w:multiLevelType w:val="hybridMultilevel"/>
    <w:tmpl w:val="D7AA346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86C76"/>
    <w:multiLevelType w:val="hybridMultilevel"/>
    <w:tmpl w:val="24FAE45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706C2"/>
    <w:multiLevelType w:val="hybridMultilevel"/>
    <w:tmpl w:val="E9B6AAD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603EA"/>
    <w:multiLevelType w:val="hybridMultilevel"/>
    <w:tmpl w:val="982A137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54866"/>
    <w:multiLevelType w:val="hybridMultilevel"/>
    <w:tmpl w:val="8EA243E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A0255"/>
    <w:multiLevelType w:val="hybridMultilevel"/>
    <w:tmpl w:val="7118250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1"/>
  </w:num>
  <w:num w:numId="5">
    <w:abstractNumId w:val="5"/>
  </w:num>
  <w:num w:numId="6">
    <w:abstractNumId w:val="10"/>
  </w:num>
  <w:num w:numId="7">
    <w:abstractNumId w:val="16"/>
  </w:num>
  <w:num w:numId="8">
    <w:abstractNumId w:val="15"/>
  </w:num>
  <w:num w:numId="9">
    <w:abstractNumId w:val="0"/>
  </w:num>
  <w:num w:numId="10">
    <w:abstractNumId w:val="4"/>
  </w:num>
  <w:num w:numId="11">
    <w:abstractNumId w:val="2"/>
  </w:num>
  <w:num w:numId="12">
    <w:abstractNumId w:val="9"/>
  </w:num>
  <w:num w:numId="13">
    <w:abstractNumId w:val="17"/>
  </w:num>
  <w:num w:numId="14">
    <w:abstractNumId w:val="1"/>
  </w:num>
  <w:num w:numId="15">
    <w:abstractNumId w:val="13"/>
  </w:num>
  <w:num w:numId="16">
    <w:abstractNumId w:val="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KiwfkdT+5bY8ndfqpzoOBiIg2sNs2fDi/9cl3WGLQBxKELKYmtjWZf51VQsL/bu1IcVnA+3zNk5YL3ucjZ+mjg==" w:salt="GjxmYwsDWqZGl4Wekqo9PA=="/>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6E"/>
    <w:rsid w:val="00014F8D"/>
    <w:rsid w:val="00034890"/>
    <w:rsid w:val="00042767"/>
    <w:rsid w:val="0004333C"/>
    <w:rsid w:val="00046083"/>
    <w:rsid w:val="0005730B"/>
    <w:rsid w:val="000753CF"/>
    <w:rsid w:val="000E3F2E"/>
    <w:rsid w:val="000E65A9"/>
    <w:rsid w:val="00105F63"/>
    <w:rsid w:val="001277F7"/>
    <w:rsid w:val="00135B01"/>
    <w:rsid w:val="0013670D"/>
    <w:rsid w:val="00137424"/>
    <w:rsid w:val="00150F00"/>
    <w:rsid w:val="001735A3"/>
    <w:rsid w:val="001F09E0"/>
    <w:rsid w:val="001F7EE2"/>
    <w:rsid w:val="00211293"/>
    <w:rsid w:val="00223E49"/>
    <w:rsid w:val="00224E59"/>
    <w:rsid w:val="002570B2"/>
    <w:rsid w:val="002664B8"/>
    <w:rsid w:val="00267E38"/>
    <w:rsid w:val="00281B8E"/>
    <w:rsid w:val="00286380"/>
    <w:rsid w:val="002C1167"/>
    <w:rsid w:val="002F4C02"/>
    <w:rsid w:val="00305BCA"/>
    <w:rsid w:val="00315B21"/>
    <w:rsid w:val="003407C2"/>
    <w:rsid w:val="00347F21"/>
    <w:rsid w:val="00350C80"/>
    <w:rsid w:val="00374D87"/>
    <w:rsid w:val="00377F49"/>
    <w:rsid w:val="003B0E7D"/>
    <w:rsid w:val="003B3F61"/>
    <w:rsid w:val="003B4F04"/>
    <w:rsid w:val="003D616E"/>
    <w:rsid w:val="00426300"/>
    <w:rsid w:val="0043750D"/>
    <w:rsid w:val="00437C61"/>
    <w:rsid w:val="0045022F"/>
    <w:rsid w:val="004617C8"/>
    <w:rsid w:val="00465864"/>
    <w:rsid w:val="00487D59"/>
    <w:rsid w:val="00492C4B"/>
    <w:rsid w:val="004B128E"/>
    <w:rsid w:val="004B16EC"/>
    <w:rsid w:val="004B19DB"/>
    <w:rsid w:val="004B71FD"/>
    <w:rsid w:val="004F59E6"/>
    <w:rsid w:val="00502675"/>
    <w:rsid w:val="00502700"/>
    <w:rsid w:val="005027BA"/>
    <w:rsid w:val="00507554"/>
    <w:rsid w:val="00514A28"/>
    <w:rsid w:val="0051680D"/>
    <w:rsid w:val="005225B3"/>
    <w:rsid w:val="005361AF"/>
    <w:rsid w:val="0054261C"/>
    <w:rsid w:val="005A58DA"/>
    <w:rsid w:val="005B173C"/>
    <w:rsid w:val="005D5A2F"/>
    <w:rsid w:val="005E7CB6"/>
    <w:rsid w:val="005F5292"/>
    <w:rsid w:val="006075F6"/>
    <w:rsid w:val="00607BDF"/>
    <w:rsid w:val="00627676"/>
    <w:rsid w:val="006364BA"/>
    <w:rsid w:val="00637DAA"/>
    <w:rsid w:val="0066124E"/>
    <w:rsid w:val="00662D6A"/>
    <w:rsid w:val="00663B6C"/>
    <w:rsid w:val="006662D6"/>
    <w:rsid w:val="006731DE"/>
    <w:rsid w:val="006940A6"/>
    <w:rsid w:val="006A0031"/>
    <w:rsid w:val="006C5362"/>
    <w:rsid w:val="00707188"/>
    <w:rsid w:val="00710709"/>
    <w:rsid w:val="007313E5"/>
    <w:rsid w:val="00752283"/>
    <w:rsid w:val="007758DE"/>
    <w:rsid w:val="007C4DAB"/>
    <w:rsid w:val="007C4E87"/>
    <w:rsid w:val="007C51E4"/>
    <w:rsid w:val="007D447A"/>
    <w:rsid w:val="008106E5"/>
    <w:rsid w:val="008672E6"/>
    <w:rsid w:val="008842E5"/>
    <w:rsid w:val="008B2A4E"/>
    <w:rsid w:val="008C7B09"/>
    <w:rsid w:val="008F03A7"/>
    <w:rsid w:val="008F0DA6"/>
    <w:rsid w:val="009070BC"/>
    <w:rsid w:val="00914DD1"/>
    <w:rsid w:val="00917063"/>
    <w:rsid w:val="00952081"/>
    <w:rsid w:val="00960D0F"/>
    <w:rsid w:val="009930C1"/>
    <w:rsid w:val="009A51E0"/>
    <w:rsid w:val="009B1A36"/>
    <w:rsid w:val="00A26049"/>
    <w:rsid w:val="00A277A9"/>
    <w:rsid w:val="00A429F4"/>
    <w:rsid w:val="00A52F56"/>
    <w:rsid w:val="00A53730"/>
    <w:rsid w:val="00A6546F"/>
    <w:rsid w:val="00A7139C"/>
    <w:rsid w:val="00AA3569"/>
    <w:rsid w:val="00AB35A6"/>
    <w:rsid w:val="00AC18D7"/>
    <w:rsid w:val="00AF1862"/>
    <w:rsid w:val="00B05519"/>
    <w:rsid w:val="00B075D9"/>
    <w:rsid w:val="00B25E91"/>
    <w:rsid w:val="00B40B01"/>
    <w:rsid w:val="00B54528"/>
    <w:rsid w:val="00B65798"/>
    <w:rsid w:val="00BD0737"/>
    <w:rsid w:val="00BF1B2D"/>
    <w:rsid w:val="00BF757B"/>
    <w:rsid w:val="00C02F6E"/>
    <w:rsid w:val="00C114C1"/>
    <w:rsid w:val="00C16927"/>
    <w:rsid w:val="00C1717E"/>
    <w:rsid w:val="00C37548"/>
    <w:rsid w:val="00C5029B"/>
    <w:rsid w:val="00C53429"/>
    <w:rsid w:val="00C61A5F"/>
    <w:rsid w:val="00C629CB"/>
    <w:rsid w:val="00C77D04"/>
    <w:rsid w:val="00C80FB8"/>
    <w:rsid w:val="00C8494A"/>
    <w:rsid w:val="00C94111"/>
    <w:rsid w:val="00CA74AB"/>
    <w:rsid w:val="00CB7261"/>
    <w:rsid w:val="00CC15AA"/>
    <w:rsid w:val="00CD7511"/>
    <w:rsid w:val="00CE28C7"/>
    <w:rsid w:val="00CF001F"/>
    <w:rsid w:val="00D0297F"/>
    <w:rsid w:val="00D22EFB"/>
    <w:rsid w:val="00D3291D"/>
    <w:rsid w:val="00D474DD"/>
    <w:rsid w:val="00D475ED"/>
    <w:rsid w:val="00DC3432"/>
    <w:rsid w:val="00E01385"/>
    <w:rsid w:val="00E2001A"/>
    <w:rsid w:val="00E27FE4"/>
    <w:rsid w:val="00E36D69"/>
    <w:rsid w:val="00E565EF"/>
    <w:rsid w:val="00E56927"/>
    <w:rsid w:val="00E6739A"/>
    <w:rsid w:val="00E72255"/>
    <w:rsid w:val="00EA21CE"/>
    <w:rsid w:val="00EE5623"/>
    <w:rsid w:val="00EE6047"/>
    <w:rsid w:val="00EF7CA4"/>
    <w:rsid w:val="00F01068"/>
    <w:rsid w:val="00F06045"/>
    <w:rsid w:val="00F448F8"/>
    <w:rsid w:val="00F65133"/>
    <w:rsid w:val="00F7308F"/>
    <w:rsid w:val="00F864C2"/>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76ED926C-06A6-4CA9-8E52-F3A5C499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olunteering@thurrock.gov.uk" TargetMode="Externa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Objects\Branded%20Word%20template%20-%20basic%20portrait%20(vA8462187).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A5755127</value>
    </field>
    <field name="Objective-Title">
      <value order="0">library-summerreading2020-form-v03</value>
    </field>
    <field name="Objective-Description">
      <value order="0"/>
    </field>
    <field name="Objective-CreationStamp">
      <value order="0">2020-04-03T07:49:02Z</value>
    </field>
    <field name="Objective-IsApproved">
      <value order="0">false</value>
    </field>
    <field name="Objective-IsPublished">
      <value order="0">true</value>
    </field>
    <field name="Objective-DatePublished">
      <value order="0">2020-04-03T14:02:10Z</value>
    </field>
    <field name="Objective-ModificationStamp">
      <value order="0">2020-04-03T14:02:12Z</value>
    </field>
    <field name="Objective-Owner">
      <value order="0">Rigden, Steve</value>
    </field>
    <field name="Objective-Path">
      <value order="0">Thurrock Global Folder:Thurrock Corporate File Plan:Information and communication technology:Infrastructure:Web Development:Web Team:Web Accessible Files:Web accessible files - volunteering</value>
    </field>
    <field name="Objective-Parent">
      <value order="0">Web accessible files - volunteering</value>
    </field>
    <field name="Objective-State">
      <value order="0">Published</value>
    </field>
    <field name="Objective-VersionId">
      <value order="0">vA8897720</value>
    </field>
    <field name="Objective-Version">
      <value order="0">1.0</value>
    </field>
    <field name="Objective-VersionNumber">
      <value order="0">1</value>
    </field>
    <field name="Objective-VersionComment">
      <value order="0">First version</value>
    </field>
    <field name="Objective-FileNumber">
      <value order="0">qA375618</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1B0C0858-E849-44BA-B99A-22D231D5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 (vA8462187).dotx</Template>
  <TotalTime>14</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Thurrock Council - Library Ambassador application form</vt:lpstr>
    </vt:vector>
  </TitlesOfParts>
  <Company>Thurrock Council</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Library Ambassador application form</dc:title>
  <dc:subject>Thurrock Council - Library Ambassador application form</dc:subject>
  <dc:creator>Thurrock Council</dc:creator>
  <cp:lastModifiedBy>Thurrock Council</cp:lastModifiedBy>
  <cp:revision>5</cp:revision>
  <cp:lastPrinted>2020-09-08T14:27:00Z</cp:lastPrinted>
  <dcterms:created xsi:type="dcterms:W3CDTF">2020-09-08T14:12:00Z</dcterms:created>
  <dcterms:modified xsi:type="dcterms:W3CDTF">2020-09-08T14:36:00Z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A5755127</vt:lpwstr>
  </property>
  <property fmtid="{D5CDD505-2E9C-101B-9397-08002B2CF9AE}" pid="4" name="Objective-Title">
    <vt:lpwstr>library-summerreading2020-form-v03</vt:lpwstr>
  </property>
  <property fmtid="{D5CDD505-2E9C-101B-9397-08002B2CF9AE}" pid="5" name="Objective-Comment">
    <vt:lpwstr/>
  </property>
  <property fmtid="{D5CDD505-2E9C-101B-9397-08002B2CF9AE}" pid="6" name="Objective-CreationStamp">
    <vt:filetime>2020-04-03T07:49:02Z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2020-04-03T14:02:10Z</vt:filetime>
  </property>
  <property fmtid="{D5CDD505-2E9C-101B-9397-08002B2CF9AE}" pid="10" name="Objective-ModificationStamp">
    <vt:filetime>2020-04-03T14:02:12Z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volunteering</vt:lpwstr>
  </property>
  <property fmtid="{D5CDD505-2E9C-101B-9397-08002B2CF9AE}" pid="13" name="Objective-Parent">
    <vt:lpwstr>Web accessible files - volunteering</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vA8897720</vt:lpwstr>
  </property>
</Properties>
</file>